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A1" w:rsidRPr="00321BBE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21BBE">
        <w:rPr>
          <w:rFonts w:ascii="Times New Roman" w:hAnsi="Times New Roman" w:cs="Times New Roman"/>
          <w:b/>
          <w:i/>
          <w:color w:val="FF0000"/>
          <w:sz w:val="40"/>
          <w:szCs w:val="40"/>
        </w:rPr>
        <w:t>Prześledźmy skł</w:t>
      </w:r>
      <w:r w:rsidR="00321BBE">
        <w:rPr>
          <w:rFonts w:ascii="Times New Roman" w:hAnsi="Times New Roman" w:cs="Times New Roman"/>
          <w:b/>
          <w:i/>
          <w:color w:val="FF0000"/>
          <w:sz w:val="40"/>
          <w:szCs w:val="40"/>
        </w:rPr>
        <w:t>ad napojów typu Cola lub Pepsi</w:t>
      </w:r>
    </w:p>
    <w:p w:rsidR="00380FA1" w:rsidRDefault="002C4CB9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noProof/>
          <w:color w:val="5F5F5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223520</wp:posOffset>
            </wp:positionV>
            <wp:extent cx="2552700" cy="2552700"/>
            <wp:effectExtent l="19050" t="0" r="0" b="0"/>
            <wp:wrapTight wrapText="bothSides">
              <wp:wrapPolygon edited="0">
                <wp:start x="-161" y="0"/>
                <wp:lineTo x="-161" y="21439"/>
                <wp:lineTo x="21600" y="21439"/>
                <wp:lineTo x="21600" y="0"/>
                <wp:lineTo x="-161" y="0"/>
              </wp:wrapPolygon>
            </wp:wrapTight>
            <wp:docPr id="3" name="il_fi" descr="http://www.era-zdrowia.pl/images/info/woda-czy-coca-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ra-zdrowia.pl/images/info/woda-czy-coca-c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BBE">
        <w:rPr>
          <w:rFonts w:ascii="Times New Roman" w:hAnsi="Times New Roman" w:cs="Times New Roman"/>
          <w:color w:val="5F5F5F"/>
          <w:sz w:val="24"/>
          <w:szCs w:val="24"/>
        </w:rPr>
        <w:br/>
      </w:r>
      <w:r w:rsidR="00321BBE">
        <w:rPr>
          <w:rFonts w:ascii="Times New Roman" w:hAnsi="Times New Roman" w:cs="Times New Roman"/>
          <w:color w:val="5F5F5F"/>
          <w:sz w:val="24"/>
          <w:szCs w:val="24"/>
        </w:rPr>
        <w:br/>
        <w:t>P</w:t>
      </w:r>
      <w:r w:rsidR="00380FA1"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rzeciętna puszka to ok. 150 kcal i aż 38 g dodanych substancji słodzących! </w:t>
      </w:r>
      <w:r w:rsidR="00321BBE">
        <w:rPr>
          <w:rFonts w:ascii="Times New Roman" w:hAnsi="Times New Roman" w:cs="Times New Roman"/>
          <w:color w:val="5F5F5F"/>
          <w:sz w:val="24"/>
          <w:szCs w:val="24"/>
        </w:rPr>
        <w:br/>
      </w:r>
      <w:r w:rsidR="00380FA1" w:rsidRPr="00380FA1">
        <w:rPr>
          <w:rFonts w:ascii="Times New Roman" w:hAnsi="Times New Roman" w:cs="Times New Roman"/>
          <w:color w:val="5F5F5F"/>
          <w:sz w:val="24"/>
          <w:szCs w:val="24"/>
        </w:rPr>
        <w:t>Taki nadmiar słodzików powoduje uszkadzanie szkliwa zębów ora</w:t>
      </w:r>
      <w:r w:rsidR="00380FA1">
        <w:rPr>
          <w:rFonts w:ascii="Times New Roman" w:hAnsi="Times New Roman" w:cs="Times New Roman"/>
          <w:color w:val="5F5F5F"/>
          <w:sz w:val="24"/>
          <w:szCs w:val="24"/>
        </w:rPr>
        <w:t>z sprzyja rozwojowi próchnicy!</w:t>
      </w:r>
    </w:p>
    <w:p w:rsidR="00380FA1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br/>
        <w:t>W</w:t>
      </w:r>
      <w:r w:rsidRPr="00380FA1">
        <w:rPr>
          <w:rFonts w:ascii="Times New Roman" w:hAnsi="Times New Roman" w:cs="Times New Roman"/>
          <w:color w:val="5F5F5F"/>
          <w:sz w:val="24"/>
          <w:szCs w:val="24"/>
        </w:rPr>
        <w:t>edług badań amerykańskich naukowców, napoje są w 50 % odpowiedzialne za nadmiar kalorii w naszej diecie! Wiele osób nie traktuje wypitego napoju jako źródła kalorii, a jest to przecież tyle kalorii, co posiłek!</w:t>
      </w:r>
    </w:p>
    <w:p w:rsidR="00321BBE" w:rsidRDefault="00321BBE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- </w:t>
      </w:r>
      <w:r w:rsidRPr="00321BBE">
        <w:rPr>
          <w:rFonts w:ascii="Times New Roman" w:hAnsi="Times New Roman" w:cs="Times New Roman"/>
          <w:color w:val="5F5F5F"/>
          <w:sz w:val="24"/>
          <w:szCs w:val="24"/>
          <w:highlight w:val="yellow"/>
        </w:rPr>
        <w:t>cukier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 (sacharoza) – główny winowajca próchnicy zębów,</w:t>
      </w:r>
    </w:p>
    <w:p w:rsidR="00321BBE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80FA1">
        <w:rPr>
          <w:rFonts w:ascii="Times New Roman" w:hAnsi="Times New Roman" w:cs="Times New Roman"/>
          <w:color w:val="5F5F5F"/>
          <w:sz w:val="24"/>
          <w:szCs w:val="24"/>
        </w:rPr>
        <w:br/>
        <w:t xml:space="preserve">- </w:t>
      </w:r>
      <w:r w:rsidRPr="00380FA1">
        <w:rPr>
          <w:rFonts w:ascii="Times New Roman" w:hAnsi="Times New Roman" w:cs="Times New Roman"/>
          <w:color w:val="5F5F5F"/>
          <w:sz w:val="24"/>
          <w:szCs w:val="24"/>
          <w:highlight w:val="yellow"/>
        </w:rPr>
        <w:t>kofeina</w:t>
      </w: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 - w małych dawkach korzystna, jednak przy dawce 100 mg/dziennie uzależnia (jedna puszka Coli to 41 mg kofeiny) - jest to szczególnie niekorzystne dla dzieci i młodzieży!</w:t>
      </w:r>
    </w:p>
    <w:p w:rsidR="00321BBE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- </w:t>
      </w:r>
      <w:r w:rsidRPr="00380FA1">
        <w:rPr>
          <w:rFonts w:ascii="Times New Roman" w:hAnsi="Times New Roman" w:cs="Times New Roman"/>
          <w:color w:val="5F5F5F"/>
          <w:sz w:val="24"/>
          <w:szCs w:val="24"/>
          <w:highlight w:val="yellow"/>
        </w:rPr>
        <w:t>dwutlenek węgla</w:t>
      </w:r>
      <w:r w:rsidRPr="00380FA1">
        <w:rPr>
          <w:rFonts w:ascii="Times New Roman" w:hAnsi="Times New Roman" w:cs="Times New Roman"/>
          <w:color w:val="5F5F5F"/>
          <w:sz w:val="24"/>
          <w:szCs w:val="24"/>
        </w:rPr>
        <w:t>, zawarty w napojach, powoduje wzdęcia,</w:t>
      </w:r>
    </w:p>
    <w:p w:rsidR="00321BBE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80FA1">
        <w:rPr>
          <w:rFonts w:ascii="Times New Roman" w:hAnsi="Times New Roman" w:cs="Times New Roman"/>
          <w:color w:val="5F5F5F"/>
          <w:sz w:val="24"/>
          <w:szCs w:val="24"/>
        </w:rPr>
        <w:t>- napoje gazowane zwiększają ryzyko chorób serca i cukrzycy (osoby, które regularnie piją Colę, mają zwiększoną ilość tłuszczu brzusznego, podwyższone ciśnienie krwi, zmniejszoną ilość dobrego cholesterolu),</w:t>
      </w:r>
    </w:p>
    <w:p w:rsidR="00321BBE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- </w:t>
      </w:r>
      <w:r w:rsidRPr="00380FA1">
        <w:rPr>
          <w:rFonts w:ascii="Times New Roman" w:hAnsi="Times New Roman" w:cs="Times New Roman"/>
          <w:color w:val="5F5F5F"/>
          <w:sz w:val="24"/>
          <w:szCs w:val="24"/>
          <w:highlight w:val="yellow"/>
        </w:rPr>
        <w:t>kwas ortofosforowy</w:t>
      </w: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 (regulator kwasowości) - wypłukuje z organizmu magnez, wapń oraz żelazo! Osłabia więc nasz układ kostno-mineralny!</w:t>
      </w:r>
    </w:p>
    <w:p w:rsidR="00321BBE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- </w:t>
      </w:r>
      <w:r w:rsidRPr="00380FA1">
        <w:rPr>
          <w:rFonts w:ascii="Times New Roman" w:hAnsi="Times New Roman" w:cs="Times New Roman"/>
          <w:color w:val="5F5F5F"/>
          <w:sz w:val="24"/>
          <w:szCs w:val="24"/>
          <w:highlight w:val="yellow"/>
        </w:rPr>
        <w:t>benzoesan sodu</w:t>
      </w: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 - najbardziej niebezpieczny konserwant,</w:t>
      </w:r>
    </w:p>
    <w:p w:rsidR="00321BBE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- </w:t>
      </w:r>
      <w:proofErr w:type="spellStart"/>
      <w:r w:rsidRPr="00380FA1">
        <w:rPr>
          <w:rFonts w:ascii="Times New Roman" w:hAnsi="Times New Roman" w:cs="Times New Roman"/>
          <w:color w:val="5F5F5F"/>
          <w:sz w:val="24"/>
          <w:szCs w:val="24"/>
          <w:highlight w:val="yellow"/>
        </w:rPr>
        <w:t>aspartam</w:t>
      </w:r>
      <w:proofErr w:type="spellEnd"/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 - słodzik, nie może być spożywany przez osoby cierpiące na </w:t>
      </w:r>
      <w:proofErr w:type="spellStart"/>
      <w:r w:rsidRPr="00380FA1">
        <w:rPr>
          <w:rFonts w:ascii="Times New Roman" w:hAnsi="Times New Roman" w:cs="Times New Roman"/>
          <w:color w:val="5F5F5F"/>
          <w:sz w:val="24"/>
          <w:szCs w:val="24"/>
        </w:rPr>
        <w:t>fenyloketonurię</w:t>
      </w:r>
      <w:proofErr w:type="spellEnd"/>
      <w:r w:rsidRPr="00380FA1">
        <w:rPr>
          <w:rFonts w:ascii="Times New Roman" w:hAnsi="Times New Roman" w:cs="Times New Roman"/>
          <w:color w:val="5F5F5F"/>
          <w:sz w:val="24"/>
          <w:szCs w:val="24"/>
        </w:rPr>
        <w:t>. Nadmiar w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 diecie</w:t>
      </w: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 powoduje: depresję, drażliwość, zmęczenie, palpitacje serca, nudności, problemy z oddychaniem... etc.</w:t>
      </w:r>
    </w:p>
    <w:p w:rsidR="00380FA1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- </w:t>
      </w:r>
      <w:r w:rsidRPr="00380FA1">
        <w:rPr>
          <w:rFonts w:ascii="Times New Roman" w:hAnsi="Times New Roman" w:cs="Times New Roman"/>
          <w:color w:val="5F5F5F"/>
          <w:sz w:val="24"/>
          <w:szCs w:val="24"/>
          <w:highlight w:val="yellow"/>
        </w:rPr>
        <w:t>karmel amoniakalno-siarczynowy</w:t>
      </w: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 (Cola </w:t>
      </w:r>
      <w:proofErr w:type="spellStart"/>
      <w:r w:rsidRPr="00380FA1">
        <w:rPr>
          <w:rFonts w:ascii="Times New Roman" w:hAnsi="Times New Roman" w:cs="Times New Roman"/>
          <w:color w:val="5F5F5F"/>
          <w:sz w:val="24"/>
          <w:szCs w:val="24"/>
        </w:rPr>
        <w:t>Light</w:t>
      </w:r>
      <w:proofErr w:type="spellEnd"/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) - u zwierząt powoduje nadmierne skurcze mięśni i zmiany we krwi. </w:t>
      </w:r>
      <w:r w:rsidRPr="00380FA1">
        <w:rPr>
          <w:rFonts w:ascii="Times New Roman" w:hAnsi="Times New Roman" w:cs="Times New Roman"/>
          <w:color w:val="5F5F5F"/>
          <w:sz w:val="24"/>
          <w:szCs w:val="24"/>
        </w:rPr>
        <w:br/>
      </w:r>
    </w:p>
    <w:p w:rsidR="00380FA1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Podsumowując - dlaczego lepiej unikać napojów gazowanych? Twoje ciało w 2/3 składa się z wody, dlatego właściwe nawodnienie to kluczowa sprawa dla zachowania dobrego zdrowia. </w:t>
      </w:r>
    </w:p>
    <w:p w:rsidR="00380FA1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80FA1">
        <w:rPr>
          <w:rFonts w:ascii="Times New Roman" w:hAnsi="Times New Roman" w:cs="Times New Roman"/>
          <w:color w:val="5F5F5F"/>
          <w:sz w:val="24"/>
          <w:szCs w:val="24"/>
        </w:rPr>
        <w:t xml:space="preserve">Napoje gazowane pozbawiają organizm ważnych składników odżywczych, poza tym - utrudniają trawienie. </w:t>
      </w:r>
    </w:p>
    <w:p w:rsidR="00380FA1" w:rsidRDefault="00380FA1" w:rsidP="00380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380FA1" w:rsidRDefault="00380FA1" w:rsidP="00380F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0FA1">
        <w:rPr>
          <w:rFonts w:ascii="Times New Roman" w:hAnsi="Times New Roman" w:cs="Times New Roman"/>
          <w:b/>
          <w:color w:val="FF0000"/>
          <w:sz w:val="24"/>
          <w:szCs w:val="24"/>
        </w:rPr>
        <w:t>Czy Twój organizm tego potrzebuje?</w:t>
      </w:r>
    </w:p>
    <w:p w:rsidR="00321BBE" w:rsidRDefault="00321BBE" w:rsidP="00380F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1BBE" w:rsidRDefault="002C4CB9" w:rsidP="00321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-125730</wp:posOffset>
            </wp:positionV>
            <wp:extent cx="1714500" cy="2667000"/>
            <wp:effectExtent l="19050" t="0" r="0" b="0"/>
            <wp:wrapTight wrapText="bothSides">
              <wp:wrapPolygon edited="0">
                <wp:start x="-240" y="0"/>
                <wp:lineTo x="-240" y="21446"/>
                <wp:lineTo x="21600" y="21446"/>
                <wp:lineTo x="21600" y="0"/>
                <wp:lineTo x="-240" y="0"/>
              </wp:wrapPolygon>
            </wp:wrapTight>
            <wp:docPr id="9" name="il_fi" descr="http://t3.gstatic.com/images?q=tbn:ANd9GcQVc4ewE7GviCLx4yltjtrCiCFPnWKhH6WNmyEjBuiD0vdbO5rPoaRFYjMd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Vc4ewE7GviCLx4yltjtrCiCFPnWKhH6WNmyEjBuiD0vdbO5rPoaRFYjMdd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BBE" w:rsidRPr="00321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Słodkie napoje gazowane, a zwłaszcza cola, wprowadzają w naszym organizmie prawdziwy zamęt. </w:t>
      </w:r>
    </w:p>
    <w:p w:rsidR="00321BBE" w:rsidRDefault="00321BBE" w:rsidP="00321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Taka chemiczna burza trwa zaledwie godzinę, ale sieje niemałe spustoszenie. </w:t>
      </w:r>
    </w:p>
    <w:p w:rsidR="00321BBE" w:rsidRPr="00321BBE" w:rsidRDefault="00321BBE" w:rsidP="00321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Głównym winowajcą całego zamieszenia jest cukier. </w:t>
      </w:r>
    </w:p>
    <w:p w:rsidR="00C83B7A" w:rsidRDefault="00C83B7A" w:rsidP="00321BB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pl-PL"/>
        </w:rPr>
      </w:pPr>
    </w:p>
    <w:p w:rsidR="00321BBE" w:rsidRPr="00C83B7A" w:rsidRDefault="00321BBE" w:rsidP="00321BB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B7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Zobacz co dzieje się w organizmie w ciągu godziny od chwili wypicia coli:</w:t>
      </w:r>
    </w:p>
    <w:p w:rsidR="00321BBE" w:rsidRDefault="00321BBE" w:rsidP="00321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B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Pierwsze </w:t>
      </w:r>
      <w:r w:rsidRPr="00321BB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l-PL"/>
        </w:rPr>
        <w:t>10 minut</w:t>
      </w:r>
      <w:r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organizm otrzymuje dzienną dawkę cukru -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jakbyś zjadł 10 łyżeczek cu</w:t>
      </w:r>
      <w:r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</w:p>
    <w:p w:rsidR="00321BBE" w:rsidRDefault="00C83B7A" w:rsidP="00321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3132455</wp:posOffset>
            </wp:positionV>
            <wp:extent cx="3190875" cy="2590800"/>
            <wp:effectExtent l="19050" t="0" r="9525" b="0"/>
            <wp:wrapTight wrapText="bothSides">
              <wp:wrapPolygon edited="0">
                <wp:start x="-129" y="0"/>
                <wp:lineTo x="-129" y="21441"/>
                <wp:lineTo x="21664" y="21441"/>
                <wp:lineTo x="21664" y="0"/>
                <wp:lineTo x="-129" y="0"/>
              </wp:wrapPolygon>
            </wp:wrapTight>
            <wp:docPr id="6" name="il_fi" descr="http://reklamisko.com/wp-content/uploads/2011/04/sugar-stacks-coca-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klamisko.com/wp-content/uploads/2011/04/sugar-stacks-coca-c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t>Odruch wymiotny hamuje kwas fosforowy dodawany do napojów, by zamaskować intensywny i słodki smak cukru.</w:t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BBE" w:rsidRPr="00321BB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l-PL"/>
        </w:rPr>
        <w:t>20 minut</w:t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poziom cukru we krwi gwałtownie wzrasta co prowadzi do podniesienia poziomu insuliny. Wówczas do działania wkracza wątroba, która próbuje jak najwięcej zgromadzonego cukru przekształcić w tłuszcz.</w:t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BBE" w:rsidRPr="00321BB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l-PL"/>
        </w:rPr>
        <w:t>40 minut</w:t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organizm wchłonął już zawartą w coli kofeinę. Powiększają się źrenice, wzrasta ciśnienie krwi. Stajesz się wyraźnie pobudzony.</w:t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BBE" w:rsidRPr="00321BB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l-PL"/>
        </w:rPr>
        <w:t>45 minut</w:t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organizm intensywnie produkuje dopaminę, która wpływa na odczuwanie przyjemności. Dokładnie w taki sam sposób przebiega mechanizm działania heroiny.</w:t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BBE" w:rsidRPr="00321BB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l-PL"/>
        </w:rPr>
        <w:t>60 minut</w:t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moczopędne właściwości kofeiny dają się odczuć. Niestety, razem z wodą wydalaną z organizmu, pozbywamy się również pierwiastków istotnych do prawidłowego i sprawnego funkcjonowania naszego organizmu. Wraz ze spadkiem cukru stajemy mija pierwotna euforia i przypływ sił. Stajemy się ospali i poirytowani.</w:t>
      </w:r>
      <w:r w:rsidR="00321BBE" w:rsidRPr="0032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1BBE" w:rsidRPr="00321BBE" w:rsidRDefault="00321BBE" w:rsidP="00321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B7A" w:rsidRDefault="00321BBE" w:rsidP="00321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</w:pPr>
      <w:r w:rsidRPr="00321BB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 xml:space="preserve">Taką rewolucję fundujemy naszemu organizmowi po wypiciu zaledwie jednej puszki słodkiego, gazowanego napoju z kofeiną. </w:t>
      </w:r>
    </w:p>
    <w:p w:rsidR="00321BBE" w:rsidRPr="00321BBE" w:rsidRDefault="00321BBE" w:rsidP="00321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21BB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Aż trudno sobie wyobrazić co dzieje się, gdy pijemy kilka lub kilkanaście razy więcej.</w:t>
      </w:r>
    </w:p>
    <w:p w:rsidR="00321BBE" w:rsidRPr="00380FA1" w:rsidRDefault="00321BBE" w:rsidP="0038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sectPr w:rsidR="00321BBE" w:rsidRPr="00380FA1" w:rsidSect="00C83B7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1589"/>
    <w:multiLevelType w:val="multilevel"/>
    <w:tmpl w:val="19A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FA1"/>
    <w:rsid w:val="002C4CB9"/>
    <w:rsid w:val="00321BBE"/>
    <w:rsid w:val="00380FA1"/>
    <w:rsid w:val="009231E4"/>
    <w:rsid w:val="00C8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E4"/>
  </w:style>
  <w:style w:type="paragraph" w:styleId="Nagwek2">
    <w:name w:val="heading 2"/>
    <w:basedOn w:val="Normalny"/>
    <w:link w:val="Nagwek2Znak"/>
    <w:uiPriority w:val="9"/>
    <w:qFormat/>
    <w:rsid w:val="00380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0F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F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FA1"/>
    <w:rPr>
      <w:rFonts w:ascii="Tahoma" w:hAnsi="Tahoma" w:cs="Tahoma"/>
      <w:sz w:val="16"/>
      <w:szCs w:val="16"/>
    </w:rPr>
  </w:style>
  <w:style w:type="paragraph" w:customStyle="1" w:styleId="bbccenter">
    <w:name w:val="bbc_center"/>
    <w:basedOn w:val="Normalny"/>
    <w:rsid w:val="003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1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3</cp:revision>
  <dcterms:created xsi:type="dcterms:W3CDTF">2013-04-09T17:22:00Z</dcterms:created>
  <dcterms:modified xsi:type="dcterms:W3CDTF">2013-04-09T19:12:00Z</dcterms:modified>
</cp:coreProperties>
</file>